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0" w:dyaOrig="7795">
          <v:rect xmlns:o="urn:schemas-microsoft-com:office:office" xmlns:v="urn:schemas-microsoft-com:vml" id="rectole0000000000" style="width:449.000000pt;height:389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0" w:dyaOrig="5075">
          <v:rect xmlns:o="urn:schemas-microsoft-com:office:office" xmlns:v="urn:schemas-microsoft-com:vml" id="rectole0000000001" style="width:449.000000pt;height:253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530" w:dyaOrig="5069">
          <v:rect xmlns:o="urn:schemas-microsoft-com:office:office" xmlns:v="urn:schemas-microsoft-com:vml" id="rectole0000000002" style="width:276.500000pt;height:253.4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0" w:dyaOrig="4855">
          <v:rect xmlns:o="urn:schemas-microsoft-com:office:office" xmlns:v="urn:schemas-microsoft-com:vml" id="rectole0000000003" style="width:449.000000pt;height:242.7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184" w:dyaOrig="9073">
          <v:rect xmlns:o="urn:schemas-microsoft-com:office:office" xmlns:v="urn:schemas-microsoft-com:vml" id="rectole0000000004" style="width:259.200000pt;height:453.6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embeddings/oleObject4.bin" Id="docRId8" Type="http://schemas.openxmlformats.org/officeDocument/2006/relationships/oleObject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/Relationships>
</file>